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45E329BA" w14:textId="77777777" w:rsidR="00762CF2" w:rsidRDefault="00762CF2">
      <w:pPr>
        <w:rPr>
          <w:rFonts w:ascii="Calibri" w:hAnsi="Calibri"/>
          <w:sz w:val="24"/>
        </w:rPr>
      </w:pPr>
    </w:p>
    <w:p w14:paraId="36C4AC7F" w14:textId="01FBBE74" w:rsidR="00762CF2" w:rsidRDefault="00762CF2" w:rsidP="00762CF2">
      <w:pPr>
        <w:jc w:val="center"/>
        <w:rPr>
          <w:rFonts w:ascii="Calibri" w:hAnsi="Calibri"/>
          <w:b/>
          <w:sz w:val="24"/>
        </w:rPr>
      </w:pPr>
      <w:r>
        <w:rPr>
          <w:rFonts w:ascii="Calibri" w:hAnsi="Calibri"/>
          <w:b/>
          <w:sz w:val="24"/>
        </w:rPr>
        <w:t>Unit 3 Test: Triangles and Parallelograms</w:t>
      </w:r>
    </w:p>
    <w:p w14:paraId="321A5B81" w14:textId="77777777" w:rsidR="00762CF2" w:rsidRDefault="00762CF2" w:rsidP="00762CF2">
      <w:pPr>
        <w:jc w:val="center"/>
        <w:rPr>
          <w:rFonts w:ascii="Calibri" w:hAnsi="Calibri"/>
          <w:b/>
          <w:sz w:val="24"/>
        </w:rPr>
      </w:pPr>
    </w:p>
    <w:p w14:paraId="63A22968" w14:textId="6E92678C" w:rsidR="00762CF2" w:rsidRDefault="004A7A11" w:rsidP="00762CF2">
      <w:pPr>
        <w:rPr>
          <w:rFonts w:ascii="Calibri" w:hAnsi="Calibri"/>
          <w:sz w:val="24"/>
        </w:rPr>
      </w:pPr>
      <w:r>
        <w:rPr>
          <w:rFonts w:ascii="Calibri" w:hAnsi="Calibri"/>
          <w:sz w:val="24"/>
        </w:rPr>
        <w:t>Epsilon</w:t>
      </w:r>
      <w:r w:rsidR="00762CF2">
        <w:rPr>
          <w:rFonts w:ascii="Calibri" w:hAnsi="Calibri"/>
          <w:sz w:val="24"/>
        </w:rPr>
        <w:t xml:space="preserve">: </w:t>
      </w:r>
      <w:r>
        <w:rPr>
          <w:rFonts w:ascii="Calibri" w:hAnsi="Calibri"/>
          <w:sz w:val="24"/>
        </w:rPr>
        <w:t>Wednesday, February 3</w:t>
      </w:r>
      <w:bookmarkStart w:id="0" w:name="_GoBack"/>
      <w:bookmarkEnd w:id="0"/>
    </w:p>
    <w:p w14:paraId="20A3C2F8" w14:textId="77777777" w:rsidR="00762CF2" w:rsidRDefault="00762CF2" w:rsidP="00762CF2">
      <w:pPr>
        <w:rPr>
          <w:rFonts w:ascii="Calibri" w:hAnsi="Calibri"/>
          <w:sz w:val="24"/>
        </w:rPr>
      </w:pPr>
    </w:p>
    <w:p w14:paraId="088429E1" w14:textId="39474F5C" w:rsidR="00762CF2" w:rsidRPr="00762CF2" w:rsidRDefault="00762CF2" w:rsidP="00762CF2">
      <w:pPr>
        <w:rPr>
          <w:rFonts w:ascii="Calibri" w:hAnsi="Calibri"/>
          <w:sz w:val="24"/>
          <w:u w:val="single"/>
        </w:rPr>
      </w:pPr>
      <w:r w:rsidRPr="00762CF2">
        <w:rPr>
          <w:rFonts w:ascii="Calibri" w:hAnsi="Calibri"/>
          <w:sz w:val="24"/>
          <w:u w:val="single"/>
        </w:rPr>
        <w:t>What will the test look like</w:t>
      </w:r>
      <w:r w:rsidRPr="00762CF2">
        <w:rPr>
          <w:rFonts w:ascii="Calibri" w:hAnsi="Calibri"/>
          <w:sz w:val="24"/>
        </w:rPr>
        <w:t>?</w:t>
      </w:r>
    </w:p>
    <w:p w14:paraId="514759A7" w14:textId="77777777" w:rsidR="00762CF2" w:rsidRDefault="00762CF2" w:rsidP="00762CF2">
      <w:pPr>
        <w:rPr>
          <w:rFonts w:ascii="Calibri" w:hAnsi="Calibri"/>
          <w:sz w:val="24"/>
        </w:rPr>
      </w:pPr>
    </w:p>
    <w:p w14:paraId="457B5F96" w14:textId="743B8725" w:rsidR="00762CF2" w:rsidRDefault="00762CF2" w:rsidP="00762CF2">
      <w:pPr>
        <w:pStyle w:val="ListParagraph"/>
        <w:numPr>
          <w:ilvl w:val="0"/>
          <w:numId w:val="5"/>
        </w:numPr>
        <w:rPr>
          <w:rFonts w:ascii="Calibri" w:hAnsi="Calibri"/>
          <w:sz w:val="24"/>
        </w:rPr>
      </w:pPr>
      <w:r w:rsidRPr="00762CF2">
        <w:rPr>
          <w:rFonts w:ascii="Calibri" w:hAnsi="Calibri"/>
          <w:sz w:val="24"/>
        </w:rPr>
        <w:t>Given a choice of three parallelogram theorems, prove one.</w:t>
      </w:r>
    </w:p>
    <w:p w14:paraId="5423735B" w14:textId="77777777" w:rsidR="00762CF2" w:rsidRPr="00762CF2" w:rsidRDefault="00762CF2" w:rsidP="00762CF2">
      <w:pPr>
        <w:pStyle w:val="ListParagraph"/>
        <w:ind w:left="1080"/>
        <w:rPr>
          <w:rFonts w:ascii="Calibri" w:hAnsi="Calibri"/>
          <w:sz w:val="24"/>
        </w:rPr>
      </w:pPr>
    </w:p>
    <w:p w14:paraId="05F014B8" w14:textId="52ED394E" w:rsidR="00762CF2" w:rsidRPr="00762CF2" w:rsidRDefault="00762CF2" w:rsidP="00762CF2">
      <w:pPr>
        <w:pStyle w:val="ListParagraph"/>
        <w:numPr>
          <w:ilvl w:val="0"/>
          <w:numId w:val="5"/>
        </w:numPr>
        <w:rPr>
          <w:rFonts w:ascii="Calibri" w:hAnsi="Calibri"/>
          <w:sz w:val="24"/>
        </w:rPr>
      </w:pPr>
      <w:r>
        <w:rPr>
          <w:rFonts w:ascii="Calibri" w:hAnsi="Calibri"/>
          <w:sz w:val="24"/>
        </w:rPr>
        <w:t>Given a proof of the following theorem, identify and correct the errors:</w:t>
      </w:r>
    </w:p>
    <w:p w14:paraId="4FE16BF5" w14:textId="6E2E7AFA" w:rsidR="00762CF2" w:rsidRDefault="00762CF2" w:rsidP="00762CF2">
      <w:pPr>
        <w:jc w:val="center"/>
        <w:rPr>
          <w:rFonts w:ascii="Calibri" w:hAnsi="Calibri"/>
          <w:i/>
          <w:sz w:val="24"/>
        </w:rPr>
      </w:pPr>
      <w:r w:rsidRPr="00762CF2">
        <w:rPr>
          <w:rFonts w:ascii="Calibri" w:hAnsi="Calibri"/>
          <w:i/>
          <w:sz w:val="24"/>
        </w:rPr>
        <w:t xml:space="preserve">A parallelogram is a rectangle if and only </w:t>
      </w:r>
      <w:r>
        <w:rPr>
          <w:rFonts w:ascii="Calibri" w:hAnsi="Calibri"/>
          <w:i/>
          <w:sz w:val="24"/>
        </w:rPr>
        <w:t>if its diagonals are congruent.</w:t>
      </w:r>
    </w:p>
    <w:p w14:paraId="5EBF0849" w14:textId="77777777" w:rsidR="00762CF2" w:rsidRDefault="00762CF2" w:rsidP="00762CF2">
      <w:pPr>
        <w:rPr>
          <w:rFonts w:ascii="Calibri" w:hAnsi="Calibri"/>
          <w:i/>
          <w:sz w:val="24"/>
        </w:rPr>
      </w:pPr>
    </w:p>
    <w:p w14:paraId="52B6D8E1" w14:textId="326BC91A" w:rsidR="00762CF2" w:rsidRDefault="00762CF2" w:rsidP="00762CF2">
      <w:pPr>
        <w:pStyle w:val="ListParagraph"/>
        <w:numPr>
          <w:ilvl w:val="0"/>
          <w:numId w:val="5"/>
        </w:numPr>
        <w:rPr>
          <w:rFonts w:ascii="Calibri" w:hAnsi="Calibri"/>
          <w:sz w:val="24"/>
        </w:rPr>
      </w:pPr>
      <w:r w:rsidRPr="00762CF2">
        <w:rPr>
          <w:rFonts w:ascii="Calibri" w:hAnsi="Calibri"/>
          <w:sz w:val="24"/>
        </w:rPr>
        <w:t>Complete a problem set involving the properties of parallelograms, including rectangles.</w:t>
      </w:r>
    </w:p>
    <w:p w14:paraId="0C5F23C6" w14:textId="77777777" w:rsidR="00762CF2" w:rsidRDefault="00762CF2" w:rsidP="00762CF2">
      <w:pPr>
        <w:pStyle w:val="ListParagraph"/>
        <w:ind w:left="1080"/>
        <w:rPr>
          <w:rFonts w:ascii="Calibri" w:hAnsi="Calibri"/>
          <w:sz w:val="24"/>
        </w:rPr>
      </w:pPr>
    </w:p>
    <w:p w14:paraId="6C0EBC6A" w14:textId="26479B8A" w:rsidR="00762CF2" w:rsidRDefault="00762CF2" w:rsidP="00762CF2">
      <w:pPr>
        <w:pStyle w:val="ListParagraph"/>
        <w:numPr>
          <w:ilvl w:val="0"/>
          <w:numId w:val="5"/>
        </w:numPr>
        <w:rPr>
          <w:rFonts w:ascii="Calibri" w:hAnsi="Calibri"/>
          <w:sz w:val="24"/>
        </w:rPr>
      </w:pPr>
      <w:r>
        <w:rPr>
          <w:rFonts w:ascii="Calibri" w:hAnsi="Calibri"/>
          <w:sz w:val="24"/>
        </w:rPr>
        <w:t>Group Task: Working with your proof presentation groups, complete a task, which requires you to apply what you know about how to prove triangles congruent.</w:t>
      </w:r>
    </w:p>
    <w:p w14:paraId="0326279E" w14:textId="77777777" w:rsidR="00762CF2" w:rsidRPr="00762CF2" w:rsidRDefault="00762CF2" w:rsidP="00762CF2">
      <w:pPr>
        <w:rPr>
          <w:rFonts w:ascii="Calibri" w:hAnsi="Calibri"/>
          <w:sz w:val="24"/>
        </w:rPr>
      </w:pPr>
    </w:p>
    <w:p w14:paraId="55B1139B" w14:textId="2426B46F" w:rsidR="00762CF2" w:rsidRPr="00762CF2" w:rsidRDefault="00762CF2" w:rsidP="00762CF2">
      <w:pPr>
        <w:pStyle w:val="ListParagraph"/>
        <w:numPr>
          <w:ilvl w:val="0"/>
          <w:numId w:val="5"/>
        </w:numPr>
        <w:rPr>
          <w:rFonts w:ascii="Calibri" w:hAnsi="Calibri"/>
          <w:sz w:val="24"/>
        </w:rPr>
      </w:pPr>
      <w:r>
        <w:rPr>
          <w:rFonts w:ascii="Calibri" w:hAnsi="Calibri"/>
          <w:sz w:val="24"/>
        </w:rPr>
        <w:t>Individual portion of the task: Following the group task, you will complete an individual portion of the task similar to what you did in your group.  This will require that you understand what your group completed.</w:t>
      </w:r>
    </w:p>
    <w:p w14:paraId="6FC40A54" w14:textId="77777777" w:rsidR="00762CF2" w:rsidRDefault="00762CF2" w:rsidP="00762CF2">
      <w:pPr>
        <w:rPr>
          <w:rFonts w:ascii="Calibri" w:hAnsi="Calibri"/>
          <w:sz w:val="24"/>
        </w:rPr>
      </w:pPr>
    </w:p>
    <w:p w14:paraId="7BE4BBBF" w14:textId="77777777" w:rsidR="00762CF2" w:rsidRDefault="00762CF2" w:rsidP="00762CF2">
      <w:pPr>
        <w:rPr>
          <w:rFonts w:ascii="Calibri" w:hAnsi="Calibri"/>
          <w:sz w:val="24"/>
        </w:rPr>
      </w:pPr>
    </w:p>
    <w:p w14:paraId="11037BC9" w14:textId="7FBC4147" w:rsidR="00762CF2" w:rsidRDefault="00762CF2" w:rsidP="00762CF2">
      <w:pPr>
        <w:rPr>
          <w:rFonts w:ascii="Calibri" w:hAnsi="Calibri"/>
          <w:sz w:val="24"/>
        </w:rPr>
      </w:pPr>
      <w:r w:rsidRPr="00762CF2">
        <w:rPr>
          <w:rFonts w:ascii="Calibri" w:hAnsi="Calibri"/>
          <w:sz w:val="24"/>
          <w:u w:val="single"/>
        </w:rPr>
        <w:t>How should I study</w:t>
      </w:r>
      <w:r>
        <w:rPr>
          <w:rFonts w:ascii="Calibri" w:hAnsi="Calibri"/>
          <w:sz w:val="24"/>
        </w:rPr>
        <w:t>?</w:t>
      </w:r>
    </w:p>
    <w:p w14:paraId="74213E38" w14:textId="77777777" w:rsidR="00762CF2" w:rsidRDefault="00762CF2" w:rsidP="00762CF2">
      <w:pPr>
        <w:rPr>
          <w:rFonts w:ascii="Calibri" w:hAnsi="Calibri"/>
          <w:sz w:val="24"/>
        </w:rPr>
      </w:pPr>
    </w:p>
    <w:p w14:paraId="3A5CED3F" w14:textId="57A0E186" w:rsidR="00762CF2" w:rsidRPr="00762CF2" w:rsidRDefault="00762CF2" w:rsidP="00762CF2">
      <w:pPr>
        <w:pStyle w:val="ListParagraph"/>
        <w:numPr>
          <w:ilvl w:val="0"/>
          <w:numId w:val="6"/>
        </w:numPr>
        <w:rPr>
          <w:rFonts w:ascii="Calibri" w:hAnsi="Calibri"/>
          <w:sz w:val="24"/>
        </w:rPr>
      </w:pPr>
      <w:r w:rsidRPr="00762CF2">
        <w:rPr>
          <w:rFonts w:ascii="Calibri" w:hAnsi="Calibri"/>
          <w:sz w:val="24"/>
        </w:rPr>
        <w:t>You must know how to prove SOME parallelogram theorems.</w:t>
      </w:r>
    </w:p>
    <w:p w14:paraId="1A0649F4" w14:textId="57D2B4CA" w:rsidR="00762CF2" w:rsidRDefault="00762CF2" w:rsidP="00762CF2">
      <w:pPr>
        <w:pStyle w:val="ListParagraph"/>
        <w:numPr>
          <w:ilvl w:val="0"/>
          <w:numId w:val="6"/>
        </w:numPr>
        <w:rPr>
          <w:rFonts w:ascii="Calibri" w:hAnsi="Calibri"/>
          <w:sz w:val="24"/>
        </w:rPr>
      </w:pPr>
      <w:r>
        <w:rPr>
          <w:rFonts w:ascii="Calibri" w:hAnsi="Calibri"/>
          <w:sz w:val="24"/>
        </w:rPr>
        <w:t>You must know how to prove that the diagonals of a rectangle are congruent.</w:t>
      </w:r>
    </w:p>
    <w:p w14:paraId="31AC9C5C" w14:textId="50DEB82A" w:rsidR="00762CF2" w:rsidRDefault="00762CF2" w:rsidP="00762CF2">
      <w:pPr>
        <w:pStyle w:val="ListParagraph"/>
        <w:numPr>
          <w:ilvl w:val="0"/>
          <w:numId w:val="6"/>
        </w:numPr>
        <w:rPr>
          <w:rFonts w:ascii="Calibri" w:hAnsi="Calibri"/>
          <w:sz w:val="24"/>
        </w:rPr>
      </w:pPr>
      <w:r>
        <w:rPr>
          <w:rFonts w:ascii="Calibri" w:hAnsi="Calibri"/>
          <w:sz w:val="24"/>
        </w:rPr>
        <w:t xml:space="preserve">Practice solving problems involving parallelograms and rectangle properties, including those involving </w:t>
      </w:r>
      <w:r>
        <w:rPr>
          <w:rFonts w:ascii="Calibri" w:hAnsi="Calibri"/>
          <w:b/>
          <w:sz w:val="24"/>
        </w:rPr>
        <w:t>quadratics</w:t>
      </w:r>
      <w:r>
        <w:rPr>
          <w:rFonts w:ascii="Calibri" w:hAnsi="Calibri"/>
          <w:sz w:val="24"/>
        </w:rPr>
        <w:t>.</w:t>
      </w:r>
    </w:p>
    <w:p w14:paraId="09A9C45C" w14:textId="7F8F5EDA" w:rsidR="00762CF2" w:rsidRDefault="00762CF2" w:rsidP="00762CF2">
      <w:pPr>
        <w:pStyle w:val="ListParagraph"/>
        <w:numPr>
          <w:ilvl w:val="0"/>
          <w:numId w:val="6"/>
        </w:numPr>
        <w:rPr>
          <w:rFonts w:ascii="Calibri" w:hAnsi="Calibri"/>
          <w:sz w:val="24"/>
        </w:rPr>
      </w:pPr>
      <w:r>
        <w:rPr>
          <w:rFonts w:ascii="Calibri" w:hAnsi="Calibri"/>
          <w:sz w:val="24"/>
        </w:rPr>
        <w:t>Review the various ways to prove triangles congruent (SSS, SAS, ASA, AAS, HL) and refresh your memory on CPCTC.</w:t>
      </w:r>
    </w:p>
    <w:p w14:paraId="0B4C0CAF" w14:textId="21F2F862" w:rsidR="00762CF2" w:rsidRDefault="00762CF2" w:rsidP="00762CF2">
      <w:pPr>
        <w:pStyle w:val="ListParagraph"/>
        <w:numPr>
          <w:ilvl w:val="0"/>
          <w:numId w:val="6"/>
        </w:numPr>
        <w:rPr>
          <w:rFonts w:ascii="Calibri" w:hAnsi="Calibri"/>
          <w:sz w:val="24"/>
        </w:rPr>
      </w:pPr>
      <w:r>
        <w:rPr>
          <w:rFonts w:ascii="Calibri" w:hAnsi="Calibri"/>
          <w:sz w:val="24"/>
        </w:rPr>
        <w:t>Lastly, the group task will involve collaboration and NOT GIVING UP.  It may seem frustrating and different at first but you need to work together to solve and understand.</w:t>
      </w:r>
    </w:p>
    <w:p w14:paraId="012F8F50" w14:textId="77777777" w:rsidR="00762CF2" w:rsidRDefault="00762CF2" w:rsidP="00762CF2">
      <w:pPr>
        <w:rPr>
          <w:rFonts w:ascii="Calibri" w:hAnsi="Calibri"/>
          <w:sz w:val="24"/>
        </w:rPr>
      </w:pPr>
    </w:p>
    <w:p w14:paraId="11DBD929" w14:textId="77777777" w:rsidR="00762CF2" w:rsidRDefault="00762CF2" w:rsidP="00762CF2">
      <w:pPr>
        <w:rPr>
          <w:rFonts w:ascii="Calibri" w:hAnsi="Calibri"/>
          <w:sz w:val="24"/>
        </w:rPr>
      </w:pPr>
    </w:p>
    <w:p w14:paraId="3A26AE32" w14:textId="75F3C60B" w:rsidR="00762CF2" w:rsidRPr="00762CF2" w:rsidRDefault="00762CF2" w:rsidP="00762CF2">
      <w:pPr>
        <w:rPr>
          <w:rFonts w:ascii="Calibri" w:hAnsi="Calibri"/>
          <w:sz w:val="24"/>
        </w:rPr>
      </w:pPr>
      <w:r w:rsidRPr="00762CF2">
        <w:rPr>
          <w:rFonts w:ascii="Calibri" w:hAnsi="Calibri"/>
          <w:b/>
          <w:bCs/>
          <w:sz w:val="24"/>
        </w:rPr>
        <w:t>Time will be critical.</w:t>
      </w:r>
      <w:r w:rsidR="00157C4A">
        <w:rPr>
          <w:rFonts w:ascii="Calibri" w:hAnsi="Calibri"/>
          <w:b/>
          <w:bCs/>
          <w:sz w:val="24"/>
        </w:rPr>
        <w:t xml:space="preserve">  You will be allotted 45 minutes (subject to change) for the group and individual portions of the “task”, which means that you will have no more than 45 minutes for the first three parts of the assessment.</w:t>
      </w:r>
      <w:r w:rsidRPr="00762CF2">
        <w:rPr>
          <w:rFonts w:ascii="Calibri" w:hAnsi="Calibri"/>
          <w:b/>
          <w:bCs/>
          <w:sz w:val="24"/>
        </w:rPr>
        <w:t xml:space="preserve">  If you do not study appropriately, you may run out of time.  For example, if you have no idea how to prove that the diagonals of a rectangle are congruent and spend </w:t>
      </w:r>
      <w:r w:rsidR="00157C4A">
        <w:rPr>
          <w:rFonts w:ascii="Calibri" w:hAnsi="Calibri"/>
          <w:b/>
          <w:bCs/>
          <w:sz w:val="24"/>
        </w:rPr>
        <w:t>30</w:t>
      </w:r>
      <w:r w:rsidRPr="00762CF2">
        <w:rPr>
          <w:rFonts w:ascii="Calibri" w:hAnsi="Calibri"/>
          <w:b/>
          <w:bCs/>
          <w:sz w:val="24"/>
        </w:rPr>
        <w:t xml:space="preserve"> minutes on that portion of the assessment, you will not finish.</w:t>
      </w:r>
    </w:p>
    <w:p w14:paraId="6C5C41C5" w14:textId="6200DF56" w:rsidR="00762CF2" w:rsidRPr="00762CF2" w:rsidRDefault="00762CF2" w:rsidP="00762CF2">
      <w:pPr>
        <w:rPr>
          <w:rFonts w:ascii="Calibri" w:hAnsi="Calibri"/>
          <w:sz w:val="24"/>
        </w:rPr>
      </w:pPr>
    </w:p>
    <w:sectPr w:rsidR="00762CF2" w:rsidRPr="00762CF2" w:rsidSect="00D5320E">
      <w:headerReference w:type="default" r:id="rId8"/>
      <w:footerReference w:type="default" r:id="rId9"/>
      <w:pgSz w:w="12240" w:h="15840"/>
      <w:pgMar w:top="1440" w:right="108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6F72A7" w:rsidRDefault="006F72A7" w:rsidP="001768E3">
      <w:r>
        <w:separator/>
      </w:r>
    </w:p>
  </w:endnote>
  <w:endnote w:type="continuationSeparator" w:id="0">
    <w:p w14:paraId="4107EAA1" w14:textId="77777777" w:rsidR="006F72A7" w:rsidRDefault="006F72A7"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D3E89" w14:textId="55CDFADA" w:rsidR="006F72A7" w:rsidRPr="00093F8B" w:rsidRDefault="006F72A7" w:rsidP="00093F8B">
    <w:pPr>
      <w:pStyle w:val="Footer"/>
      <w:jc w:val="center"/>
      <w:rPr>
        <w:rFonts w:asciiTheme="majorHAnsi" w:hAnsiTheme="majorHAnsi"/>
        <w:b/>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6F72A7" w:rsidRDefault="006F72A7" w:rsidP="001768E3">
      <w:r>
        <w:separator/>
      </w:r>
    </w:p>
  </w:footnote>
  <w:footnote w:type="continuationSeparator" w:id="0">
    <w:p w14:paraId="35DA26D8" w14:textId="77777777" w:rsidR="006F72A7" w:rsidRDefault="006F72A7"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6F72A7" w:rsidRDefault="006F72A7">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6F72A7" w:rsidRPr="001768E3" w:rsidRDefault="006F72A7">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26C4"/>
    <w:multiLevelType w:val="hybridMultilevel"/>
    <w:tmpl w:val="1EC6F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5323A7"/>
    <w:multiLevelType w:val="hybridMultilevel"/>
    <w:tmpl w:val="FAE6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BC1ED4"/>
    <w:multiLevelType w:val="hybridMultilevel"/>
    <w:tmpl w:val="5D24ABD4"/>
    <w:lvl w:ilvl="0" w:tplc="0F5CA8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D02136"/>
    <w:multiLevelType w:val="multilevel"/>
    <w:tmpl w:val="AC0AA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1F84DCC"/>
    <w:multiLevelType w:val="hybridMultilevel"/>
    <w:tmpl w:val="8B98D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A91565"/>
    <w:multiLevelType w:val="multilevel"/>
    <w:tmpl w:val="D46A7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0059D4"/>
    <w:rsid w:val="00045DEA"/>
    <w:rsid w:val="00093F8B"/>
    <w:rsid w:val="000F42A8"/>
    <w:rsid w:val="001519F5"/>
    <w:rsid w:val="00157C4A"/>
    <w:rsid w:val="00167880"/>
    <w:rsid w:val="001768E3"/>
    <w:rsid w:val="00201B68"/>
    <w:rsid w:val="00210BF1"/>
    <w:rsid w:val="00316A5D"/>
    <w:rsid w:val="00322D21"/>
    <w:rsid w:val="003D02C0"/>
    <w:rsid w:val="003E3D99"/>
    <w:rsid w:val="00462354"/>
    <w:rsid w:val="00474C8D"/>
    <w:rsid w:val="0048490C"/>
    <w:rsid w:val="004A7A11"/>
    <w:rsid w:val="004C73A3"/>
    <w:rsid w:val="004E73AE"/>
    <w:rsid w:val="0050296C"/>
    <w:rsid w:val="005276FF"/>
    <w:rsid w:val="00536824"/>
    <w:rsid w:val="00536996"/>
    <w:rsid w:val="005D5F26"/>
    <w:rsid w:val="00601375"/>
    <w:rsid w:val="00651524"/>
    <w:rsid w:val="00667150"/>
    <w:rsid w:val="006F72A7"/>
    <w:rsid w:val="00744176"/>
    <w:rsid w:val="00762CF2"/>
    <w:rsid w:val="0080706F"/>
    <w:rsid w:val="008426BB"/>
    <w:rsid w:val="008A704A"/>
    <w:rsid w:val="008C1E94"/>
    <w:rsid w:val="008C3662"/>
    <w:rsid w:val="008D6E4B"/>
    <w:rsid w:val="00912272"/>
    <w:rsid w:val="00977C34"/>
    <w:rsid w:val="00997289"/>
    <w:rsid w:val="00A224CF"/>
    <w:rsid w:val="00A41913"/>
    <w:rsid w:val="00A6788F"/>
    <w:rsid w:val="00A7689E"/>
    <w:rsid w:val="00B31092"/>
    <w:rsid w:val="00B41402"/>
    <w:rsid w:val="00B4263A"/>
    <w:rsid w:val="00B60787"/>
    <w:rsid w:val="00B94328"/>
    <w:rsid w:val="00BC38F2"/>
    <w:rsid w:val="00BD75B5"/>
    <w:rsid w:val="00C31B20"/>
    <w:rsid w:val="00D4545C"/>
    <w:rsid w:val="00D5320E"/>
    <w:rsid w:val="00DC4A1E"/>
    <w:rsid w:val="00DC508B"/>
    <w:rsid w:val="00DE51D6"/>
    <w:rsid w:val="00E875C0"/>
    <w:rsid w:val="00F203FE"/>
    <w:rsid w:val="00F83B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 w:type="character" w:styleId="Strong">
    <w:name w:val="Strong"/>
    <w:basedOn w:val="DefaultParagraphFont"/>
    <w:uiPriority w:val="22"/>
    <w:qFormat/>
    <w:rsid w:val="00762CF2"/>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 w:type="character" w:styleId="Strong">
    <w:name w:val="Strong"/>
    <w:basedOn w:val="DefaultParagraphFont"/>
    <w:uiPriority w:val="22"/>
    <w:qFormat/>
    <w:rsid w:val="00762C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4467">
      <w:bodyDiv w:val="1"/>
      <w:marLeft w:val="0"/>
      <w:marRight w:val="0"/>
      <w:marTop w:val="0"/>
      <w:marBottom w:val="0"/>
      <w:divBdr>
        <w:top w:val="none" w:sz="0" w:space="0" w:color="auto"/>
        <w:left w:val="none" w:sz="0" w:space="0" w:color="auto"/>
        <w:bottom w:val="none" w:sz="0" w:space="0" w:color="auto"/>
        <w:right w:val="none" w:sz="0" w:space="0" w:color="auto"/>
      </w:divBdr>
      <w:divsChild>
        <w:div w:id="1487432818">
          <w:marLeft w:val="0"/>
          <w:marRight w:val="0"/>
          <w:marTop w:val="0"/>
          <w:marBottom w:val="0"/>
          <w:divBdr>
            <w:top w:val="none" w:sz="0" w:space="0" w:color="auto"/>
            <w:left w:val="none" w:sz="0" w:space="0" w:color="auto"/>
            <w:bottom w:val="none" w:sz="0" w:space="0" w:color="auto"/>
            <w:right w:val="none" w:sz="0" w:space="0" w:color="auto"/>
          </w:divBdr>
          <w:divsChild>
            <w:div w:id="826438730">
              <w:marLeft w:val="0"/>
              <w:marRight w:val="0"/>
              <w:marTop w:val="0"/>
              <w:marBottom w:val="0"/>
              <w:divBdr>
                <w:top w:val="none" w:sz="0" w:space="0" w:color="auto"/>
                <w:left w:val="none" w:sz="0" w:space="0" w:color="auto"/>
                <w:bottom w:val="none" w:sz="0" w:space="0" w:color="auto"/>
                <w:right w:val="none" w:sz="0" w:space="0" w:color="auto"/>
              </w:divBdr>
              <w:divsChild>
                <w:div w:id="9661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715856">
      <w:bodyDiv w:val="1"/>
      <w:marLeft w:val="0"/>
      <w:marRight w:val="0"/>
      <w:marTop w:val="0"/>
      <w:marBottom w:val="0"/>
      <w:divBdr>
        <w:top w:val="none" w:sz="0" w:space="0" w:color="auto"/>
        <w:left w:val="none" w:sz="0" w:space="0" w:color="auto"/>
        <w:bottom w:val="none" w:sz="0" w:space="0" w:color="auto"/>
        <w:right w:val="none" w:sz="0" w:space="0" w:color="auto"/>
      </w:divBdr>
      <w:divsChild>
        <w:div w:id="1673292785">
          <w:marLeft w:val="0"/>
          <w:marRight w:val="0"/>
          <w:marTop w:val="0"/>
          <w:marBottom w:val="0"/>
          <w:divBdr>
            <w:top w:val="none" w:sz="0" w:space="0" w:color="auto"/>
            <w:left w:val="none" w:sz="0" w:space="0" w:color="auto"/>
            <w:bottom w:val="none" w:sz="0" w:space="0" w:color="auto"/>
            <w:right w:val="none" w:sz="0" w:space="0" w:color="auto"/>
          </w:divBdr>
          <w:divsChild>
            <w:div w:id="442847887">
              <w:marLeft w:val="0"/>
              <w:marRight w:val="0"/>
              <w:marTop w:val="0"/>
              <w:marBottom w:val="0"/>
              <w:divBdr>
                <w:top w:val="none" w:sz="0" w:space="0" w:color="auto"/>
                <w:left w:val="none" w:sz="0" w:space="0" w:color="auto"/>
                <w:bottom w:val="none" w:sz="0" w:space="0" w:color="auto"/>
                <w:right w:val="none" w:sz="0" w:space="0" w:color="auto"/>
              </w:divBdr>
              <w:divsChild>
                <w:div w:id="20857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42593">
      <w:bodyDiv w:val="1"/>
      <w:marLeft w:val="0"/>
      <w:marRight w:val="0"/>
      <w:marTop w:val="0"/>
      <w:marBottom w:val="0"/>
      <w:divBdr>
        <w:top w:val="none" w:sz="0" w:space="0" w:color="auto"/>
        <w:left w:val="none" w:sz="0" w:space="0" w:color="auto"/>
        <w:bottom w:val="none" w:sz="0" w:space="0" w:color="auto"/>
        <w:right w:val="none" w:sz="0" w:space="0" w:color="auto"/>
      </w:divBdr>
      <w:divsChild>
        <w:div w:id="1028796895">
          <w:marLeft w:val="0"/>
          <w:marRight w:val="0"/>
          <w:marTop w:val="0"/>
          <w:marBottom w:val="0"/>
          <w:divBdr>
            <w:top w:val="none" w:sz="0" w:space="0" w:color="auto"/>
            <w:left w:val="none" w:sz="0" w:space="0" w:color="auto"/>
            <w:bottom w:val="none" w:sz="0" w:space="0" w:color="auto"/>
            <w:right w:val="none" w:sz="0" w:space="0" w:color="auto"/>
          </w:divBdr>
          <w:divsChild>
            <w:div w:id="2040934031">
              <w:marLeft w:val="0"/>
              <w:marRight w:val="0"/>
              <w:marTop w:val="0"/>
              <w:marBottom w:val="0"/>
              <w:divBdr>
                <w:top w:val="none" w:sz="0" w:space="0" w:color="auto"/>
                <w:left w:val="none" w:sz="0" w:space="0" w:color="auto"/>
                <w:bottom w:val="none" w:sz="0" w:space="0" w:color="auto"/>
                <w:right w:val="none" w:sz="0" w:space="0" w:color="auto"/>
              </w:divBdr>
              <w:divsChild>
                <w:div w:id="15020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351239">
      <w:bodyDiv w:val="1"/>
      <w:marLeft w:val="0"/>
      <w:marRight w:val="0"/>
      <w:marTop w:val="0"/>
      <w:marBottom w:val="0"/>
      <w:divBdr>
        <w:top w:val="none" w:sz="0" w:space="0" w:color="auto"/>
        <w:left w:val="none" w:sz="0" w:space="0" w:color="auto"/>
        <w:bottom w:val="none" w:sz="0" w:space="0" w:color="auto"/>
        <w:right w:val="none" w:sz="0" w:space="0" w:color="auto"/>
      </w:divBdr>
      <w:divsChild>
        <w:div w:id="2044354613">
          <w:marLeft w:val="0"/>
          <w:marRight w:val="0"/>
          <w:marTop w:val="0"/>
          <w:marBottom w:val="0"/>
          <w:divBdr>
            <w:top w:val="none" w:sz="0" w:space="0" w:color="auto"/>
            <w:left w:val="none" w:sz="0" w:space="0" w:color="auto"/>
            <w:bottom w:val="none" w:sz="0" w:space="0" w:color="auto"/>
            <w:right w:val="none" w:sz="0" w:space="0" w:color="auto"/>
          </w:divBdr>
          <w:divsChild>
            <w:div w:id="188613999">
              <w:marLeft w:val="0"/>
              <w:marRight w:val="0"/>
              <w:marTop w:val="0"/>
              <w:marBottom w:val="0"/>
              <w:divBdr>
                <w:top w:val="none" w:sz="0" w:space="0" w:color="auto"/>
                <w:left w:val="none" w:sz="0" w:space="0" w:color="auto"/>
                <w:bottom w:val="none" w:sz="0" w:space="0" w:color="auto"/>
                <w:right w:val="none" w:sz="0" w:space="0" w:color="auto"/>
              </w:divBdr>
              <w:divsChild>
                <w:div w:id="16618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1598</Characters>
  <Application>Microsoft Macintosh Word</Application>
  <DocSecurity>0</DocSecurity>
  <Lines>13</Lines>
  <Paragraphs>3</Paragraphs>
  <ScaleCrop>false</ScaleCrop>
  <Company/>
  <LinksUpToDate>false</LinksUpToDate>
  <CharactersWithSpaces>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2</cp:revision>
  <cp:lastPrinted>2015-10-06T11:52:00Z</cp:lastPrinted>
  <dcterms:created xsi:type="dcterms:W3CDTF">2016-01-29T06:45:00Z</dcterms:created>
  <dcterms:modified xsi:type="dcterms:W3CDTF">2016-01-29T06:45:00Z</dcterms:modified>
</cp:coreProperties>
</file>